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957F" w14:textId="1842BEEE" w:rsidR="00D76EDF" w:rsidRDefault="00510601" w:rsidP="00510601">
      <w:pPr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3D47CB">
        <w:rPr>
          <w:rFonts w:ascii="Verdana" w:eastAsia="Times New Roman" w:hAnsi="Verdana"/>
          <w:b/>
          <w:bCs/>
          <w:sz w:val="28"/>
          <w:szCs w:val="28"/>
        </w:rPr>
        <w:t xml:space="preserve">PLANTILLA PARA LA ATENCIÓN DE CASOS MESA DE AYUDA </w:t>
      </w:r>
      <w:r w:rsidR="008E51B9">
        <w:rPr>
          <w:rFonts w:ascii="Verdana" w:eastAsia="Times New Roman" w:hAnsi="Verdana"/>
          <w:b/>
          <w:bCs/>
          <w:sz w:val="28"/>
          <w:szCs w:val="28"/>
        </w:rPr>
        <w:t>INTEGRADA</w:t>
      </w:r>
    </w:p>
    <w:p w14:paraId="009BD1CF" w14:textId="77777777" w:rsidR="003D47CB" w:rsidRPr="003D47CB" w:rsidRDefault="003D47CB" w:rsidP="00510601">
      <w:pPr>
        <w:jc w:val="center"/>
        <w:rPr>
          <w:rFonts w:ascii="Verdana" w:eastAsia="Times New Roman" w:hAnsi="Verdana"/>
          <w:b/>
          <w:bCs/>
          <w:sz w:val="28"/>
          <w:szCs w:val="28"/>
        </w:rPr>
      </w:pPr>
    </w:p>
    <w:p w14:paraId="74B8E4BC" w14:textId="77777777" w:rsidR="00C20DBA" w:rsidRDefault="0090102E" w:rsidP="00C467FE">
      <w:pPr>
        <w:rPr>
          <w:rStyle w:val="Hipervnculo"/>
          <w:rFonts w:ascii="Verdana" w:hAnsi="Verdana" w:cs="Calibri"/>
          <w:i/>
          <w:iCs/>
          <w:sz w:val="28"/>
          <w:szCs w:val="28"/>
          <w:lang w:eastAsia="es-CO"/>
        </w:rPr>
      </w:pPr>
      <w:bookmarkStart w:id="0" w:name="_MailAutoSig"/>
      <w:r w:rsidRPr="0090102E">
        <w:rPr>
          <w:rFonts w:ascii="Verdana" w:eastAsia="Calibri" w:hAnsi="Verdana" w:cs="Calibri"/>
          <w:noProof/>
          <w:sz w:val="20"/>
          <w:szCs w:val="20"/>
          <w:lang w:eastAsia="es-CO"/>
        </w:rPr>
        <w:t>C</w:t>
      </w:r>
      <w:r w:rsidR="00895816" w:rsidRPr="0090102E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on el fin de atender los casos </w:t>
      </w:r>
      <w:r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de la mesa de ayuda </w:t>
      </w:r>
      <w:r w:rsidR="00895816" w:rsidRPr="0090102E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con mayor agilidad, le solicitamos </w:t>
      </w:r>
      <w:r w:rsidR="009604B3">
        <w:rPr>
          <w:rFonts w:ascii="Verdana" w:eastAsia="Calibri" w:hAnsi="Verdana" w:cs="Calibri"/>
          <w:noProof/>
          <w:sz w:val="20"/>
          <w:szCs w:val="20"/>
          <w:lang w:eastAsia="es-CO"/>
        </w:rPr>
        <w:t>enviar la presente plantil</w:t>
      </w:r>
      <w:r w:rsidR="00DB1505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la diligenciada </w:t>
      </w:r>
      <w:r w:rsidR="00C20DBA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al correo electronico </w:t>
      </w:r>
      <w:hyperlink r:id="rId7" w:history="1">
        <w:r w:rsidR="00C20DBA" w:rsidRPr="00597C17">
          <w:rPr>
            <w:rStyle w:val="Hipervnculo"/>
            <w:rFonts w:ascii="Verdana" w:hAnsi="Verdana" w:cs="Calibri"/>
            <w:i/>
            <w:iCs/>
            <w:lang w:eastAsia="es-CO"/>
          </w:rPr>
          <w:t>soportepiip@dnp.gov.co</w:t>
        </w:r>
      </w:hyperlink>
    </w:p>
    <w:p w14:paraId="05087EC0" w14:textId="5545A652" w:rsidR="003D47CB" w:rsidRDefault="00742956" w:rsidP="0083429D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  <w:r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indicando el siguiente </w:t>
      </w:r>
      <w:r w:rsidRPr="0083429D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asunto</w:t>
      </w:r>
      <w:r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, según corresponda: </w:t>
      </w:r>
    </w:p>
    <w:p w14:paraId="391F56A6" w14:textId="77777777" w:rsidR="00742956" w:rsidRDefault="00742956" w:rsidP="00D76EDF">
      <w:pPr>
        <w:rPr>
          <w:rFonts w:ascii="Verdana" w:eastAsia="Calibri" w:hAnsi="Verdana" w:cs="Calibri"/>
          <w:noProof/>
          <w:sz w:val="20"/>
          <w:szCs w:val="20"/>
          <w:lang w:eastAsia="es-CO"/>
        </w:rPr>
      </w:pPr>
    </w:p>
    <w:p w14:paraId="3858CB28" w14:textId="704CF155" w:rsidR="00742956" w:rsidRDefault="0083429D" w:rsidP="00D76EDF">
      <w:pPr>
        <w:rPr>
          <w:rFonts w:ascii="Verdana" w:eastAsia="Calibri" w:hAnsi="Verdana" w:cs="Calibri"/>
          <w:noProof/>
          <w:sz w:val="20"/>
          <w:szCs w:val="20"/>
          <w:lang w:eastAsia="es-CO"/>
        </w:rPr>
      </w:pPr>
      <w:r>
        <w:rPr>
          <w:rFonts w:ascii="Verdana" w:eastAsia="Calibri" w:hAnsi="Verdana" w:cs="Calibri"/>
          <w:noProof/>
          <w:sz w:val="20"/>
          <w:szCs w:val="20"/>
          <w:lang w:eastAsia="es-CO"/>
        </w:rPr>
        <w:t>Asunto s</w:t>
      </w:r>
      <w:r w:rsidR="0065465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i es caso de </w:t>
      </w:r>
      <w:r w:rsidR="0065465B" w:rsidRPr="00F2482D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entidad PGN</w:t>
      </w:r>
      <w:r w:rsidR="0065465B">
        <w:rPr>
          <w:rFonts w:ascii="Verdana" w:eastAsia="Calibri" w:hAnsi="Verdana" w:cs="Calibri"/>
          <w:noProof/>
          <w:sz w:val="20"/>
          <w:szCs w:val="20"/>
          <w:lang w:eastAsia="es-CO"/>
        </w:rPr>
        <w:t>: secto</w:t>
      </w:r>
      <w:r w:rsidR="00AA2104">
        <w:rPr>
          <w:rFonts w:ascii="Verdana" w:eastAsia="Calibri" w:hAnsi="Verdana" w:cs="Calibri"/>
          <w:noProof/>
          <w:sz w:val="20"/>
          <w:szCs w:val="20"/>
          <w:lang w:eastAsia="es-CO"/>
        </w:rPr>
        <w:t>r</w:t>
      </w:r>
      <w:r w:rsidR="00D013F0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(nombre completo)</w:t>
      </w:r>
      <w:r w:rsidR="0065465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– entidad </w:t>
      </w:r>
      <w:r w:rsidR="00642D7C">
        <w:rPr>
          <w:rFonts w:ascii="Verdana" w:eastAsia="Calibri" w:hAnsi="Verdana" w:cs="Calibri"/>
          <w:noProof/>
          <w:sz w:val="20"/>
          <w:szCs w:val="20"/>
          <w:lang w:eastAsia="es-CO"/>
        </w:rPr>
        <w:t>–</w:t>
      </w:r>
      <w:r w:rsidR="00D41E0D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</w:t>
      </w:r>
      <w:r w:rsidR="00642D7C">
        <w:rPr>
          <w:rFonts w:ascii="Verdana" w:eastAsia="Calibri" w:hAnsi="Verdana" w:cs="Calibri"/>
          <w:noProof/>
          <w:sz w:val="20"/>
          <w:szCs w:val="20"/>
          <w:lang w:eastAsia="es-CO"/>
        </w:rPr>
        <w:t>pr</w:t>
      </w:r>
      <w:r w:rsidR="00F2482D">
        <w:rPr>
          <w:rFonts w:ascii="Verdana" w:eastAsia="Calibri" w:hAnsi="Verdana" w:cs="Calibri"/>
          <w:noProof/>
          <w:sz w:val="20"/>
          <w:szCs w:val="20"/>
          <w:lang w:eastAsia="es-CO"/>
        </w:rPr>
        <w:t>o</w:t>
      </w:r>
      <w:r w:rsidR="00642D7C">
        <w:rPr>
          <w:rFonts w:ascii="Verdana" w:eastAsia="Calibri" w:hAnsi="Verdana" w:cs="Calibri"/>
          <w:noProof/>
          <w:sz w:val="20"/>
          <w:szCs w:val="20"/>
          <w:lang w:eastAsia="es-CO"/>
        </w:rPr>
        <w:t>ceso que esta adelantando</w:t>
      </w:r>
    </w:p>
    <w:p w14:paraId="6A69B1FE" w14:textId="64DF65B4" w:rsidR="004C08C1" w:rsidRPr="00521517" w:rsidRDefault="004C08C1" w:rsidP="00D76EDF">
      <w:pPr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</w:pPr>
      <w:r w:rsidRPr="00521517">
        <w:rPr>
          <w:rFonts w:ascii="Verdana" w:eastAsia="Calibri" w:hAnsi="Verdana" w:cs="Calibri"/>
          <w:noProof/>
          <w:color w:val="A6A6A6" w:themeColor="background1" w:themeShade="A6"/>
          <w:sz w:val="20"/>
          <w:szCs w:val="20"/>
          <w:lang w:eastAsia="es-CO"/>
        </w:rPr>
        <w:t>Ejemplo:</w:t>
      </w:r>
      <w:r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 xml:space="preserve"> Transporte – Invias – ajuste sin trámite</w:t>
      </w:r>
    </w:p>
    <w:p w14:paraId="01B4D006" w14:textId="77777777" w:rsidR="004C08C1" w:rsidRDefault="004C08C1" w:rsidP="00D76EDF">
      <w:pPr>
        <w:rPr>
          <w:rFonts w:ascii="Verdana" w:eastAsia="Calibri" w:hAnsi="Verdana" w:cs="Calibri"/>
          <w:noProof/>
          <w:sz w:val="20"/>
          <w:szCs w:val="20"/>
          <w:lang w:eastAsia="es-CO"/>
        </w:rPr>
      </w:pPr>
    </w:p>
    <w:p w14:paraId="383A8D80" w14:textId="37B04E33" w:rsidR="00933233" w:rsidRDefault="0083429D" w:rsidP="00D76EDF">
      <w:pPr>
        <w:rPr>
          <w:rFonts w:ascii="Verdana" w:eastAsia="Calibri" w:hAnsi="Verdana" w:cs="Calibri"/>
          <w:noProof/>
          <w:sz w:val="20"/>
          <w:szCs w:val="20"/>
          <w:lang w:eastAsia="es-CO"/>
        </w:rPr>
      </w:pPr>
      <w:r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Asunto </w:t>
      </w:r>
      <w:r w:rsidR="0059600E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si </w:t>
      </w:r>
      <w:r w:rsidR="00933233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es caso de </w:t>
      </w:r>
      <w:r w:rsidR="00933233" w:rsidRPr="00627C1E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 xml:space="preserve">entidad </w:t>
      </w:r>
      <w:r w:rsidR="00D41E0D" w:rsidRPr="00627C1E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territorial</w:t>
      </w:r>
      <w:r w:rsidR="00D41E0D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: departamento – municipio – sistema </w:t>
      </w:r>
    </w:p>
    <w:p w14:paraId="2E167621" w14:textId="75993B72" w:rsidR="004C508B" w:rsidRPr="00521517" w:rsidRDefault="004C508B" w:rsidP="004C508B">
      <w:pPr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</w:pPr>
      <w:r w:rsidRPr="00521517">
        <w:rPr>
          <w:rFonts w:ascii="Verdana" w:eastAsia="Calibri" w:hAnsi="Verdana" w:cs="Calibri"/>
          <w:noProof/>
          <w:color w:val="A6A6A6" w:themeColor="background1" w:themeShade="A6"/>
          <w:sz w:val="20"/>
          <w:szCs w:val="20"/>
          <w:lang w:eastAsia="es-CO"/>
        </w:rPr>
        <w:t>Ejemplo:</w:t>
      </w:r>
      <w:r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 xml:space="preserve"> </w:t>
      </w:r>
      <w:r w:rsidR="005A19CC"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>Sucre</w:t>
      </w:r>
      <w:r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 xml:space="preserve"> – </w:t>
      </w:r>
      <w:r w:rsidR="003249E1"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>S</w:t>
      </w:r>
      <w:r w:rsidR="005A19CC"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>incelejo</w:t>
      </w:r>
      <w:r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 xml:space="preserve"> – </w:t>
      </w:r>
      <w:r w:rsidR="005A19CC"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>SPI</w:t>
      </w:r>
    </w:p>
    <w:p w14:paraId="7A4E2795" w14:textId="77777777" w:rsidR="009F03C5" w:rsidRDefault="009F03C5" w:rsidP="004C508B">
      <w:pPr>
        <w:rPr>
          <w:rFonts w:ascii="Verdana" w:eastAsia="Calibri" w:hAnsi="Verdana" w:cs="Calibri"/>
          <w:i/>
          <w:iCs/>
          <w:noProof/>
          <w:sz w:val="20"/>
          <w:szCs w:val="20"/>
          <w:lang w:eastAsia="es-CO"/>
        </w:rPr>
      </w:pPr>
    </w:p>
    <w:p w14:paraId="04B4BDEA" w14:textId="2FF493E2" w:rsidR="009F03C5" w:rsidRDefault="00F67A7C" w:rsidP="004C508B">
      <w:pPr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</w:pPr>
      <w:r>
        <w:rPr>
          <w:rFonts w:ascii="Verdana" w:eastAsia="Calibri" w:hAnsi="Verdana" w:cs="Calibri"/>
          <w:noProof/>
          <w:sz w:val="20"/>
          <w:szCs w:val="20"/>
          <w:lang w:eastAsia="es-CO"/>
        </w:rPr>
        <w:t>S</w:t>
      </w:r>
      <w:r w:rsidR="009F03C5"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>i la solicitud corresponde a una reincidencia sobre el mismo proyecto o inconveniente en usuario</w:t>
      </w:r>
      <w:r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, por </w:t>
      </w:r>
      <w:r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>favor referenciar</w:t>
      </w:r>
      <w:r w:rsidR="00CF6527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</w:t>
      </w:r>
      <w:r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el numero de ticket del caso de origen </w:t>
      </w:r>
      <w:r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en el </w:t>
      </w:r>
      <w:r w:rsidRPr="00F375DC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asunto</w:t>
      </w:r>
    </w:p>
    <w:p w14:paraId="60735FE6" w14:textId="0B8E71FD" w:rsidR="00DE4FC4" w:rsidRDefault="00DE4FC4" w:rsidP="00B00856">
      <w:pPr>
        <w:tabs>
          <w:tab w:val="center" w:pos="4419"/>
        </w:tabs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</w:pPr>
      <w:r w:rsidRPr="00521517">
        <w:rPr>
          <w:rFonts w:ascii="Verdana" w:eastAsia="Calibri" w:hAnsi="Verdana" w:cs="Calibri"/>
          <w:noProof/>
          <w:color w:val="A6A6A6" w:themeColor="background1" w:themeShade="A6"/>
          <w:sz w:val="20"/>
          <w:szCs w:val="20"/>
          <w:lang w:eastAsia="es-CO"/>
        </w:rPr>
        <w:t>Ejemplo:</w:t>
      </w:r>
      <w:r w:rsidRPr="00521517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 xml:space="preserve"> </w:t>
      </w:r>
      <w:r w:rsidR="00463C82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 xml:space="preserve">Reapertura </w:t>
      </w:r>
      <w:r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>Caso XXXXXX</w:t>
      </w:r>
      <w:r w:rsidR="00B00856">
        <w:rPr>
          <w:rFonts w:ascii="Verdana" w:eastAsia="Calibri" w:hAnsi="Verdana" w:cs="Calibri"/>
          <w:i/>
          <w:iCs/>
          <w:noProof/>
          <w:color w:val="A6A6A6" w:themeColor="background1" w:themeShade="A6"/>
          <w:sz w:val="20"/>
          <w:szCs w:val="20"/>
          <w:lang w:eastAsia="es-CO"/>
        </w:rPr>
        <w:tab/>
      </w:r>
    </w:p>
    <w:p w14:paraId="045403FC" w14:textId="77777777" w:rsidR="00627C1E" w:rsidRPr="003D47CB" w:rsidRDefault="00627C1E" w:rsidP="00D76EDF">
      <w:pPr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</w:pPr>
    </w:p>
    <w:tbl>
      <w:tblPr>
        <w:tblW w:w="10207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096"/>
      </w:tblGrid>
      <w:tr w:rsidR="002A0B75" w:rsidRPr="00926868" w14:paraId="372564D6" w14:textId="77777777" w:rsidTr="3A2B0C45">
        <w:trPr>
          <w:trHeight w:val="345"/>
        </w:trPr>
        <w:tc>
          <w:tcPr>
            <w:tcW w:w="10207" w:type="dxa"/>
            <w:gridSpan w:val="2"/>
            <w:shd w:val="clear" w:color="auto" w:fill="F3D039"/>
            <w:vAlign w:val="center"/>
            <w:hideMark/>
          </w:tcPr>
          <w:p w14:paraId="406328EA" w14:textId="4FC49C60" w:rsidR="002A0B75" w:rsidRPr="00926868" w:rsidRDefault="002A0B75" w:rsidP="002A0B75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  <w:t xml:space="preserve">DATOS DEL USUARIO Y ENTIDAD QUE </w:t>
            </w:r>
            <w:r w:rsidR="008437A2" w:rsidRPr="0092686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  <w:t>PRESENTA</w:t>
            </w:r>
            <w:r w:rsidRPr="0092686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  <w:t xml:space="preserve"> EL INCONVENIENTE</w:t>
            </w:r>
          </w:p>
        </w:tc>
      </w:tr>
      <w:tr w:rsidR="002A0B75" w:rsidRPr="00926868" w14:paraId="2A6032A1" w14:textId="77777777" w:rsidTr="00A83D9F">
        <w:trPr>
          <w:trHeight w:val="639"/>
        </w:trPr>
        <w:tc>
          <w:tcPr>
            <w:tcW w:w="4111" w:type="dxa"/>
            <w:shd w:val="clear" w:color="auto" w:fill="auto"/>
            <w:vAlign w:val="center"/>
            <w:hideMark/>
          </w:tcPr>
          <w:p w14:paraId="5D33649A" w14:textId="77777777" w:rsidR="00116123" w:rsidRPr="00926868" w:rsidRDefault="00F41525" w:rsidP="002A0B75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Entidad </w:t>
            </w:r>
          </w:p>
          <w:p w14:paraId="7F3F0EDA" w14:textId="46DB114C" w:rsidR="002A0B75" w:rsidRPr="00926868" w:rsidRDefault="00761612" w:rsidP="002A0B75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(Aplica solo para PGN)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129C465" w14:textId="7EB0E1D0" w:rsidR="002A0B75" w:rsidRPr="00926868" w:rsidRDefault="002A0B75" w:rsidP="3A2B0C45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Nombre de</w:t>
            </w:r>
            <w:r w:rsidR="007661C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la entidad </w:t>
            </w:r>
            <w:r w:rsidR="20A8B6CD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del Presupuesto General de la Nación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que presenta el inconveniente</w:t>
            </w:r>
          </w:p>
        </w:tc>
      </w:tr>
      <w:tr w:rsidR="00F379A2" w:rsidRPr="00926868" w14:paraId="5F31DFBE" w14:textId="77777777" w:rsidTr="00A83D9F">
        <w:trPr>
          <w:trHeight w:val="834"/>
        </w:trPr>
        <w:tc>
          <w:tcPr>
            <w:tcW w:w="4111" w:type="dxa"/>
            <w:shd w:val="clear" w:color="auto" w:fill="auto"/>
            <w:vAlign w:val="center"/>
          </w:tcPr>
          <w:p w14:paraId="0A22C4B3" w14:textId="77777777" w:rsidR="00116123" w:rsidRPr="00926868" w:rsidRDefault="5D4E85AB" w:rsidP="00F379A2">
            <w:pPr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es-CO"/>
              </w:rPr>
              <w:t>Departamento</w:t>
            </w:r>
            <w:r w:rsidR="00F379A2" w:rsidRPr="00926868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o </w:t>
            </w:r>
            <w:r w:rsidR="5F7FCD39" w:rsidRPr="00926868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Municipio </w:t>
            </w:r>
          </w:p>
          <w:p w14:paraId="13FD4DC4" w14:textId="17A7598A" w:rsidR="00F379A2" w:rsidRPr="00926868" w:rsidRDefault="00B31737" w:rsidP="00F379A2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es-CO"/>
              </w:rPr>
              <w:t xml:space="preserve">(Aplica solo para </w:t>
            </w:r>
            <w:r w:rsidR="00761612" w:rsidRPr="00926868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es-CO"/>
              </w:rPr>
              <w:t>T</w:t>
            </w:r>
            <w:r w:rsidRPr="00926868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es-CO"/>
              </w:rPr>
              <w:t>erritorio)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7F93C1" w14:textId="40AD360D" w:rsidR="00F379A2" w:rsidRPr="00926868" w:rsidRDefault="00F379A2" w:rsidP="3A2B0C45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Nombre del </w:t>
            </w:r>
            <w:r w:rsidR="4FD872B3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departamento o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municipio que presenta el inconveniente</w:t>
            </w:r>
          </w:p>
          <w:p w14:paraId="186FF9EF" w14:textId="2EAC8641" w:rsidR="00F379A2" w:rsidRPr="00926868" w:rsidRDefault="00B04241" w:rsidP="3A2B0C45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Si el caso corresponde a una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gobernación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indicar Gobernación de XXX</w:t>
            </w:r>
          </w:p>
          <w:p w14:paraId="779D0E13" w14:textId="6CF5C22E" w:rsidR="00F379A2" w:rsidRPr="00926868" w:rsidRDefault="00B04241" w:rsidP="3A2B0C45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Si el caso corresponde a un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municipio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indicar </w:t>
            </w:r>
            <w:r w:rsidR="003B49EB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Florencia - Caquetá</w:t>
            </w:r>
          </w:p>
        </w:tc>
      </w:tr>
      <w:tr w:rsidR="00F379A2" w:rsidRPr="00926868" w14:paraId="2107EA1F" w14:textId="77777777" w:rsidTr="00A83D9F">
        <w:trPr>
          <w:trHeight w:val="987"/>
        </w:trPr>
        <w:tc>
          <w:tcPr>
            <w:tcW w:w="4111" w:type="dxa"/>
            <w:shd w:val="clear" w:color="auto" w:fill="auto"/>
            <w:vAlign w:val="center"/>
          </w:tcPr>
          <w:p w14:paraId="1FF869DD" w14:textId="3E806588" w:rsidR="00F379A2" w:rsidRPr="00926868" w:rsidRDefault="002B6B31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es-CO"/>
              </w:rPr>
              <w:t>Entidad étnica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802085F" w14:textId="2EA753C5" w:rsidR="00F379A2" w:rsidRPr="00926868" w:rsidRDefault="00674969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Nombre de la entidad étnica (que es un resguardo, en el caso de solicitudes relacionadas con capacitación en formulación de proyectos a ejecutarse con recursos AESGPRI…) de la cual proviene la solicitud</w:t>
            </w:r>
            <w:r w:rsidR="002B6B3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(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si aplica</w:t>
            </w:r>
            <w:r w:rsidR="002B6B3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)</w:t>
            </w:r>
          </w:p>
        </w:tc>
      </w:tr>
      <w:tr w:rsidR="00066990" w:rsidRPr="00926868" w14:paraId="01AF7853" w14:textId="77777777" w:rsidTr="00A83D9F">
        <w:trPr>
          <w:trHeight w:val="562"/>
        </w:trPr>
        <w:tc>
          <w:tcPr>
            <w:tcW w:w="4111" w:type="dxa"/>
            <w:shd w:val="clear" w:color="auto" w:fill="auto"/>
            <w:vAlign w:val="center"/>
          </w:tcPr>
          <w:p w14:paraId="40A78500" w14:textId="1FF7B703" w:rsidR="00066990" w:rsidRPr="00926868" w:rsidRDefault="00066990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Esquema Asociativo Territorial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5A62391" w14:textId="2C6D4315" w:rsidR="00066990" w:rsidRPr="00926868" w:rsidRDefault="0065084B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Nombre de la RAP, RAPE, </w:t>
            </w:r>
            <w:r w:rsidR="00A24150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Área Metropolitana,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Asociación de </w:t>
            </w:r>
            <w:r w:rsidR="0055380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municipios o provincia</w:t>
            </w:r>
            <w:r w:rsidR="00A24150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que presenta el inconveniente (si aplica)</w:t>
            </w:r>
          </w:p>
        </w:tc>
      </w:tr>
      <w:tr w:rsidR="00131626" w:rsidRPr="00926868" w14:paraId="3E3F006F" w14:textId="77777777" w:rsidTr="00A83D9F">
        <w:trPr>
          <w:trHeight w:val="825"/>
        </w:trPr>
        <w:tc>
          <w:tcPr>
            <w:tcW w:w="4111" w:type="dxa"/>
            <w:shd w:val="clear" w:color="auto" w:fill="auto"/>
            <w:vAlign w:val="center"/>
          </w:tcPr>
          <w:p w14:paraId="3200DCCE" w14:textId="77777777" w:rsidR="00116123" w:rsidRPr="00926868" w:rsidRDefault="00131626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Empres</w:t>
            </w:r>
            <w:r w:rsidR="001523A4"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a Pública o Privada</w:t>
            </w: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71A5A791" w14:textId="72E0B807" w:rsidR="00131626" w:rsidRPr="00926868" w:rsidRDefault="00775DDA" w:rsidP="00F379A2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(Aplica solo para O</w:t>
            </w:r>
            <w:r w:rsidR="002839F3"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bras por impuestos</w:t>
            </w:r>
            <w:r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 xml:space="preserve"> y EICE</w:t>
            </w:r>
            <w:r w:rsidR="002839F3"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 xml:space="preserve"> PGN)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1A626E" w14:textId="4BFCC82E" w:rsidR="00131626" w:rsidRPr="00926868" w:rsidRDefault="00235424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Nombre de la e</w:t>
            </w:r>
            <w:r w:rsidR="001523A4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mpresa </w:t>
            </w:r>
            <w:r w:rsidR="009F0565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pública o privada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que hace uso de</w:t>
            </w:r>
            <w:r w:rsidR="00872A93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los sistemas del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banco de proyectos</w:t>
            </w:r>
            <w:r w:rsidR="009F0565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(si aplica)</w:t>
            </w:r>
          </w:p>
        </w:tc>
      </w:tr>
      <w:tr w:rsidR="00F379A2" w:rsidRPr="00926868" w14:paraId="039349DB" w14:textId="77777777" w:rsidTr="00D51A7C">
        <w:trPr>
          <w:trHeight w:val="2410"/>
        </w:trPr>
        <w:tc>
          <w:tcPr>
            <w:tcW w:w="4111" w:type="dxa"/>
            <w:shd w:val="clear" w:color="auto" w:fill="auto"/>
            <w:vAlign w:val="center"/>
            <w:hideMark/>
          </w:tcPr>
          <w:p w14:paraId="3AFA3410" w14:textId="09D5DFF8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Usuario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4355FD3" w14:textId="08250EE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Nombre del usuario que presenta el inconveniente</w:t>
            </w:r>
            <w:r w:rsidR="00E055AC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dentro del sistema o plataforma. </w:t>
            </w:r>
          </w:p>
          <w:p w14:paraId="59A029B0" w14:textId="77777777" w:rsidR="00D51A7C" w:rsidRPr="00926868" w:rsidRDefault="00D51A7C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00DC9356" w14:textId="290D0510" w:rsidR="00D51A7C" w:rsidRPr="00926868" w:rsidRDefault="00D51A7C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Por ejemplo: Maria tiene el rol X y no puede entrar a la PIIP, entonces aquí registre el nombre completo de Maria.</w:t>
            </w:r>
          </w:p>
          <w:p w14:paraId="444624B8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2BAC144B" w14:textId="092A79CD" w:rsidR="00F379A2" w:rsidRPr="00926868" w:rsidRDefault="00EB5381" w:rsidP="00D51A7C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En entidad étnica, nombre de la persona de la entidad étnica que accede a la herramienta MGA y de la cual proviene la solicitud (en el caso de solicitudes relacionadas con capacitación en formulación de proyectos a ejecutarse con recursos AESGPRI indicar nombre del representante legal de la entidad étnica)</w:t>
            </w:r>
          </w:p>
        </w:tc>
      </w:tr>
      <w:tr w:rsidR="00F379A2" w:rsidRPr="00926868" w14:paraId="2BC92465" w14:textId="77777777" w:rsidTr="3A2B0C45">
        <w:trPr>
          <w:trHeight w:val="973"/>
        </w:trPr>
        <w:tc>
          <w:tcPr>
            <w:tcW w:w="4111" w:type="dxa"/>
            <w:shd w:val="clear" w:color="auto" w:fill="auto"/>
            <w:vAlign w:val="center"/>
            <w:hideMark/>
          </w:tcPr>
          <w:p w14:paraId="44850A69" w14:textId="77777777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08F887B" w14:textId="25C07A32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Número de identificación de acceso al sistema</w:t>
            </w:r>
            <w:r w:rsidR="009A0CF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del usuario que presenta el inconveniente</w:t>
            </w:r>
            <w:r w:rsidR="00640584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. S</w:t>
            </w:r>
            <w:r w:rsidR="000C25C0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in puntos, ni comas.</w:t>
            </w:r>
          </w:p>
          <w:p w14:paraId="6BF447DF" w14:textId="77777777" w:rsidR="00381C4D" w:rsidRPr="00926868" w:rsidRDefault="00381C4D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00C6D527" w14:textId="0F3F4C40" w:rsidR="00D51A7C" w:rsidRPr="00926868" w:rsidRDefault="00D51A7C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Por ejemplo: Maria tiene el rol X y no puede entrar a la PIIP, entonces aquí registre la identificación de Maria</w:t>
            </w:r>
            <w:r w:rsidR="00634CE3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</w:t>
            </w:r>
            <w:r w:rsidR="00E66562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CC 52123245</w:t>
            </w:r>
          </w:p>
          <w:p w14:paraId="3E939D52" w14:textId="77777777" w:rsidR="00D51A7C" w:rsidRPr="00926868" w:rsidRDefault="00D51A7C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1FEDA068" w14:textId="77777777" w:rsidR="00F379A2" w:rsidRPr="00926868" w:rsidRDefault="00381C4D" w:rsidP="00D51A7C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lastRenderedPageBreak/>
              <w:t xml:space="preserve">En entidad étnica, número de identificación de la persona de la entidad étnica que accede a la herramienta MGA y de la cual proviene la solicitud (en el caso de solicitudes relacionadas con capacitación en formulación de proyectos a ejecutarse con recursos AESGPRI indicar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No aplica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)</w:t>
            </w:r>
          </w:p>
          <w:p w14:paraId="3EED2C4C" w14:textId="5E6442C4" w:rsidR="00D51A7C" w:rsidRPr="00926868" w:rsidRDefault="00D51A7C" w:rsidP="00D51A7C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</w:tc>
      </w:tr>
      <w:tr w:rsidR="00F379A2" w:rsidRPr="00926868" w14:paraId="050229DF" w14:textId="77777777" w:rsidTr="00AC07A1">
        <w:trPr>
          <w:trHeight w:val="16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8606CA" w14:textId="76B27B8C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Correo electrónico con el que se encuentra registrado en la MGA o PIIP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C45EF06" w14:textId="77777777" w:rsidR="00FD2CC3" w:rsidRPr="00926868" w:rsidRDefault="00FD2CC3" w:rsidP="00FD2CC3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En entidad étnica, correo de la persona de la entidad étnica que accede a la herramienta MGA y de la cual proviene la solicitud (en el caso de solicitudes relacionadas con capacitación en formulación de proyectos a ejecutarse con recursos AESGPRI indicar correo de contacto con el representante legal de la entidad étnica o con la entidad)</w:t>
            </w:r>
          </w:p>
          <w:p w14:paraId="539A951E" w14:textId="77777777" w:rsidR="008D72AB" w:rsidRPr="00926868" w:rsidRDefault="008D72AB" w:rsidP="00FD2CC3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720B384D" w14:textId="70D6CF9E" w:rsidR="00661446" w:rsidRPr="00926868" w:rsidRDefault="008D72AB" w:rsidP="004E2696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Por ejemplo: </w:t>
            </w:r>
            <w:hyperlink r:id="rId8" w:history="1">
              <w:r w:rsidRPr="00926868">
                <w:rPr>
                  <w:rStyle w:val="Hipervnculo"/>
                  <w:rFonts w:ascii="Verdana" w:eastAsia="Times New Roman" w:hAnsi="Verdana" w:cs="Calibri"/>
                  <w:i/>
                  <w:iCs/>
                  <w:color w:val="A6A6A6" w:themeColor="background1" w:themeShade="A6"/>
                  <w:sz w:val="16"/>
                  <w:szCs w:val="16"/>
                  <w:lang w:eastAsia="es-CO"/>
                </w:rPr>
                <w:t>aaa@gmail.com</w:t>
              </w:r>
            </w:hyperlink>
          </w:p>
          <w:p w14:paraId="56BF53E4" w14:textId="487F07F8" w:rsidR="006A629B" w:rsidRPr="00926868" w:rsidRDefault="006A629B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</w:tc>
      </w:tr>
      <w:tr w:rsidR="00F379A2" w:rsidRPr="00926868" w14:paraId="5669383D" w14:textId="77777777" w:rsidTr="00AC07A1">
        <w:trPr>
          <w:trHeight w:val="239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779172" w14:textId="77777777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Teléfono de contacto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4A6F4DF" w14:textId="4D26FB78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Número de contacto del usuario que presenta el inconveniente</w:t>
            </w:r>
            <w:r w:rsidR="00954AB8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, preferiblemente número de celular.</w:t>
            </w:r>
          </w:p>
          <w:p w14:paraId="7C169DF1" w14:textId="77777777" w:rsidR="0002709F" w:rsidRPr="00926868" w:rsidRDefault="0002709F" w:rsidP="00F379A2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14:paraId="00A1A41F" w14:textId="5421D8CE" w:rsidR="00AC07A1" w:rsidRPr="00926868" w:rsidRDefault="00AC07A1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Por ejemplo: Maria tiene el rol X y no puede entrar a la PIIP, entonces aquí registre el número de celular de Maria</w:t>
            </w:r>
          </w:p>
          <w:p w14:paraId="2D17FAD1" w14:textId="77777777" w:rsidR="00AC07A1" w:rsidRPr="00926868" w:rsidRDefault="00AC07A1" w:rsidP="00F379A2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14:paraId="6813B08E" w14:textId="66B530B2" w:rsidR="00F379A2" w:rsidRPr="00926868" w:rsidRDefault="006006FC" w:rsidP="00AC07A1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En entidad étnica, número de contacto de la persona de la entidad étnica que accede a la herramienta MGA y de la cual proviene la solicitud (en el caso de solicitudes relacionadas con capacitación en formulación de proyectos a ejecutarse con recursos AESGPRI indicar número de contacto del representante legal de la entidad étnica o con la entidad)</w:t>
            </w:r>
          </w:p>
        </w:tc>
      </w:tr>
      <w:tr w:rsidR="00F379A2" w:rsidRPr="00926868" w14:paraId="03FDF7D3" w14:textId="77777777" w:rsidTr="3A2B0C45">
        <w:trPr>
          <w:trHeight w:val="405"/>
        </w:trPr>
        <w:tc>
          <w:tcPr>
            <w:tcW w:w="10207" w:type="dxa"/>
            <w:gridSpan w:val="2"/>
            <w:shd w:val="clear" w:color="auto" w:fill="F3D039"/>
            <w:vAlign w:val="center"/>
            <w:hideMark/>
          </w:tcPr>
          <w:p w14:paraId="1D9F5148" w14:textId="77777777" w:rsidR="00F379A2" w:rsidRPr="00926868" w:rsidRDefault="00F379A2" w:rsidP="00F379A2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  <w:t>DATOS DE LA SOLICITUD</w:t>
            </w:r>
          </w:p>
        </w:tc>
      </w:tr>
      <w:tr w:rsidR="00F379A2" w:rsidRPr="00926868" w14:paraId="096E8474" w14:textId="77777777" w:rsidTr="007C21B7">
        <w:trPr>
          <w:trHeight w:val="2761"/>
        </w:trPr>
        <w:tc>
          <w:tcPr>
            <w:tcW w:w="4111" w:type="dxa"/>
            <w:shd w:val="clear" w:color="auto" w:fill="auto"/>
            <w:vAlign w:val="center"/>
            <w:hideMark/>
          </w:tcPr>
          <w:p w14:paraId="411903C3" w14:textId="77777777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Aplicativo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ED6AA8E" w14:textId="57EF33BC" w:rsidR="003F4B51" w:rsidRPr="00926868" w:rsidRDefault="00277A11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Marque con una X el aplicativo que </w:t>
            </w:r>
            <w:proofErr w:type="spellStart"/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esta</w:t>
            </w:r>
            <w:proofErr w:type="spellEnd"/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utilizando y sobre el cual se le </w:t>
            </w:r>
            <w:r w:rsidR="003F4B5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está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presentando el </w:t>
            </w:r>
            <w:r w:rsidR="00043F6F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inconvenient</w:t>
            </w:r>
            <w:r w:rsidR="003F4B51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 o refiere </w:t>
            </w:r>
            <w:r w:rsidR="007F25B9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su consulta</w:t>
            </w:r>
            <w:r w:rsidR="00C22418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:</w:t>
            </w:r>
          </w:p>
          <w:p w14:paraId="50517C1C" w14:textId="77777777" w:rsidR="00CA2C6C" w:rsidRDefault="00CA2C6C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3"/>
              <w:gridCol w:w="425"/>
            </w:tblGrid>
            <w:tr w:rsidR="00FC1FCD" w14:paraId="14D2348C" w14:textId="77777777" w:rsidTr="00FC1FCD">
              <w:tc>
                <w:tcPr>
                  <w:tcW w:w="3193" w:type="dxa"/>
                </w:tcPr>
                <w:p w14:paraId="57EED04B" w14:textId="5E71E0A8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  <w:r w:rsidRPr="00926868">
                    <w:rPr>
                      <w:rFonts w:ascii="Verdana" w:eastAsia="Times New Roman" w:hAnsi="Verdana" w:cs="Calibri"/>
                      <w:sz w:val="20"/>
                      <w:szCs w:val="20"/>
                      <w:lang w:eastAsia="es-CO"/>
                    </w:rPr>
                    <w:t>MGA</w:t>
                  </w:r>
                </w:p>
              </w:tc>
              <w:tc>
                <w:tcPr>
                  <w:tcW w:w="425" w:type="dxa"/>
                </w:tcPr>
                <w:p w14:paraId="7FB9C547" w14:textId="77777777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C1FCD" w14:paraId="74590540" w14:textId="77777777" w:rsidTr="00FC1FCD">
              <w:tc>
                <w:tcPr>
                  <w:tcW w:w="3193" w:type="dxa"/>
                </w:tcPr>
                <w:p w14:paraId="5F36AD28" w14:textId="05ED0BE0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  <w:r w:rsidRPr="00926868">
                    <w:rPr>
                      <w:rFonts w:ascii="Verdana" w:eastAsia="Times New Roman" w:hAnsi="Verdana" w:cs="Calibri"/>
                      <w:sz w:val="20"/>
                      <w:szCs w:val="20"/>
                      <w:lang w:eastAsia="es-CO"/>
                    </w:rPr>
                    <w:t>PIIP</w:t>
                  </w:r>
                </w:p>
              </w:tc>
              <w:tc>
                <w:tcPr>
                  <w:tcW w:w="425" w:type="dxa"/>
                </w:tcPr>
                <w:p w14:paraId="4F9DD09D" w14:textId="77777777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C1FCD" w14:paraId="21D3E6DF" w14:textId="77777777" w:rsidTr="00FC1FCD">
              <w:tc>
                <w:tcPr>
                  <w:tcW w:w="3193" w:type="dxa"/>
                </w:tcPr>
                <w:p w14:paraId="162B6FE0" w14:textId="4999A0FB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  <w:r w:rsidRPr="00926868">
                    <w:rPr>
                      <w:rFonts w:ascii="Verdana" w:eastAsia="Times New Roman" w:hAnsi="Verdana" w:cs="Calibri"/>
                      <w:sz w:val="20"/>
                      <w:szCs w:val="20"/>
                      <w:lang w:eastAsia="es-CO"/>
                    </w:rPr>
                    <w:t>SUIFP Territorio</w:t>
                  </w:r>
                </w:p>
              </w:tc>
              <w:tc>
                <w:tcPr>
                  <w:tcW w:w="425" w:type="dxa"/>
                </w:tcPr>
                <w:p w14:paraId="1B6F8F29" w14:textId="77777777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C1FCD" w14:paraId="43E666DF" w14:textId="77777777" w:rsidTr="00FC1FCD">
              <w:tc>
                <w:tcPr>
                  <w:tcW w:w="3193" w:type="dxa"/>
                </w:tcPr>
                <w:p w14:paraId="594CBDB8" w14:textId="26C8A4AB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  <w:r w:rsidRPr="00926868">
                    <w:rPr>
                      <w:rFonts w:ascii="Verdana" w:eastAsia="Times New Roman" w:hAnsi="Verdana" w:cs="Calibri"/>
                      <w:sz w:val="20"/>
                      <w:szCs w:val="20"/>
                      <w:lang w:eastAsia="es-CO"/>
                    </w:rPr>
                    <w:t>SPI</w:t>
                  </w:r>
                </w:p>
              </w:tc>
              <w:tc>
                <w:tcPr>
                  <w:tcW w:w="425" w:type="dxa"/>
                </w:tcPr>
                <w:p w14:paraId="70172B56" w14:textId="77777777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C1FCD" w14:paraId="4C1FF740" w14:textId="77777777" w:rsidTr="00FC1FCD">
              <w:tc>
                <w:tcPr>
                  <w:tcW w:w="3193" w:type="dxa"/>
                </w:tcPr>
                <w:p w14:paraId="790550C0" w14:textId="7C1BAA5C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926868">
                    <w:rPr>
                      <w:rFonts w:ascii="Verdana" w:eastAsia="Times New Roman" w:hAnsi="Verdana" w:cs="Calibri"/>
                      <w:sz w:val="20"/>
                      <w:szCs w:val="20"/>
                      <w:lang w:eastAsia="es-CO"/>
                    </w:rPr>
                    <w:t>Mapainversiones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5BF7CA7D" w14:textId="77777777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C1FCD" w14:paraId="15B70FDB" w14:textId="77777777" w:rsidTr="00FC1FCD">
              <w:tc>
                <w:tcPr>
                  <w:tcW w:w="3193" w:type="dxa"/>
                </w:tcPr>
                <w:p w14:paraId="015D23ED" w14:textId="1EE166E8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s-CO"/>
                    </w:rPr>
                    <w:t>Capacitación en los sistemas</w:t>
                  </w:r>
                </w:p>
              </w:tc>
              <w:tc>
                <w:tcPr>
                  <w:tcW w:w="425" w:type="dxa"/>
                </w:tcPr>
                <w:p w14:paraId="6D37EE1F" w14:textId="77777777" w:rsidR="00FC1FCD" w:rsidRDefault="00FC1FCD" w:rsidP="00F379A2">
                  <w:pPr>
                    <w:rPr>
                      <w:rFonts w:ascii="Verdana" w:eastAsia="Times New Roman" w:hAnsi="Verdana" w:cs="Calibri"/>
                      <w:i/>
                      <w:iCs/>
                      <w:color w:val="A6A6A6" w:themeColor="background1" w:themeShade="A6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338A8068" w14:textId="77777777" w:rsidR="00FC1FCD" w:rsidRPr="00926868" w:rsidRDefault="00FC1FCD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16E481A8" w14:textId="2031AF03" w:rsidR="00CA2C6C" w:rsidRPr="00926868" w:rsidRDefault="00CA2C6C" w:rsidP="00CA2C6C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En entidad étnica, en el caso de solicitudes relacionadas con capacitación en formulación de proyectos a ejecutarse con recursos AESGPRI indicar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 xml:space="preserve"> MGA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)</w:t>
            </w:r>
          </w:p>
          <w:p w14:paraId="77B22CD3" w14:textId="1FBAFCD7" w:rsidR="00CA2C6C" w:rsidRPr="00926868" w:rsidRDefault="00CA2C6C" w:rsidP="00CA2C6C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</w:tc>
      </w:tr>
      <w:tr w:rsidR="00F379A2" w:rsidRPr="00926868" w14:paraId="7AB0AD66" w14:textId="77777777" w:rsidTr="00AC07A1">
        <w:trPr>
          <w:trHeight w:val="914"/>
        </w:trPr>
        <w:tc>
          <w:tcPr>
            <w:tcW w:w="4111" w:type="dxa"/>
            <w:shd w:val="clear" w:color="auto" w:fill="auto"/>
            <w:vAlign w:val="center"/>
            <w:hideMark/>
          </w:tcPr>
          <w:p w14:paraId="55F058E7" w14:textId="77777777" w:rsidR="00207E6F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Rol en el aplicativo </w:t>
            </w:r>
          </w:p>
          <w:p w14:paraId="6FDC1BE5" w14:textId="2B64D29B" w:rsidR="00F379A2" w:rsidRPr="00207E6F" w:rsidRDefault="00F379A2" w:rsidP="00F379A2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</w:pPr>
            <w:r w:rsidRPr="00207E6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AB34907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Rol del usuario que presenta el inconveniente</w:t>
            </w:r>
          </w:p>
          <w:p w14:paraId="55BF70C5" w14:textId="77777777" w:rsidR="00FD695A" w:rsidRPr="00926868" w:rsidRDefault="00FD695A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6A272483" w14:textId="2C5619D2" w:rsidR="00FD695A" w:rsidRPr="00926868" w:rsidRDefault="00FD695A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En entidad étnica, “formulador oficial” si está registrado en la MGA como tal, o de lo contrario indicar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No aplica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”</w:t>
            </w:r>
          </w:p>
        </w:tc>
      </w:tr>
      <w:tr w:rsidR="00F379A2" w:rsidRPr="00926868" w14:paraId="329B0999" w14:textId="77777777" w:rsidTr="00AC07A1">
        <w:trPr>
          <w:trHeight w:val="1140"/>
        </w:trPr>
        <w:tc>
          <w:tcPr>
            <w:tcW w:w="4111" w:type="dxa"/>
            <w:shd w:val="clear" w:color="auto" w:fill="auto"/>
            <w:vAlign w:val="center"/>
            <w:hideMark/>
          </w:tcPr>
          <w:p w14:paraId="66F90CE7" w14:textId="05FC1DE8" w:rsidR="00F379A2" w:rsidRPr="00926868" w:rsidRDefault="00F379A2" w:rsidP="002338B6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ID o BPIN 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0AADE6D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Datos del proyecto sobre el cual consulta o presenta inconvenientes</w:t>
            </w:r>
          </w:p>
          <w:p w14:paraId="08DC8EB6" w14:textId="77777777" w:rsidR="00250BC9" w:rsidRPr="00926868" w:rsidRDefault="00250BC9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46FAE88E" w14:textId="1793456F" w:rsidR="00C5520A" w:rsidRPr="00926868" w:rsidRDefault="00250BC9" w:rsidP="00250BC9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En entidad étnica, </w:t>
            </w:r>
            <w:r w:rsidR="00C5520A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en el caso de solicitudes relacionadas con capacitación en formulación de proyectos a ejecutarse con recursos AESGPRI indicar </w:t>
            </w:r>
            <w:r w:rsidR="00C5520A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No aplica</w:t>
            </w:r>
          </w:p>
          <w:p w14:paraId="7B70D4A7" w14:textId="34F80A6D" w:rsidR="00250BC9" w:rsidRPr="00926868" w:rsidRDefault="00250BC9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</w:tc>
      </w:tr>
      <w:tr w:rsidR="00F379A2" w:rsidRPr="00926868" w14:paraId="7F3BCBB8" w14:textId="77777777" w:rsidTr="00661B62">
        <w:trPr>
          <w:trHeight w:val="2249"/>
        </w:trPr>
        <w:tc>
          <w:tcPr>
            <w:tcW w:w="4111" w:type="dxa"/>
            <w:shd w:val="clear" w:color="auto" w:fill="auto"/>
            <w:vAlign w:val="center"/>
          </w:tcPr>
          <w:p w14:paraId="4C0D5978" w14:textId="0B8806BC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Proceso /subproceso /paso actual que está adelantando en la PIIP</w:t>
            </w:r>
            <w:r w:rsidR="00436D31"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36D31"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(Aplica solo para PGN)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A0272A" w14:textId="787E42C2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Según el flujo que se </w:t>
            </w:r>
            <w:r w:rsidR="0052090D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esté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 adelantando especificar donde se presenta el inconveniente, lo cual se puede consultar en la tabla de procesos pendientes del módulo MIS PROCESOS.</w:t>
            </w:r>
          </w:p>
          <w:p w14:paraId="21042C70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0299338E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Por ejemplo: Planeación / Viabilidad y Registro / verificación de requisitos – preliminar </w:t>
            </w:r>
          </w:p>
          <w:p w14:paraId="3279FE6C" w14:textId="77777777" w:rsidR="008F2AD1" w:rsidRPr="00926868" w:rsidRDefault="008F2AD1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372E1DD8" w14:textId="327DCBFF" w:rsidR="008F2AD1" w:rsidRPr="00926868" w:rsidRDefault="008F2AD1" w:rsidP="004E385D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En entidad étnica, en el caso de solicitudes relacionadas con capacitación en formulación de proyectos a ejecutarse con recursos AESGPRI indicar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No aplica</w:t>
            </w:r>
          </w:p>
        </w:tc>
      </w:tr>
      <w:tr w:rsidR="00F379A2" w:rsidRPr="00926868" w14:paraId="01FB2A4C" w14:textId="77777777" w:rsidTr="3A2B0C45">
        <w:trPr>
          <w:trHeight w:val="690"/>
        </w:trPr>
        <w:tc>
          <w:tcPr>
            <w:tcW w:w="4111" w:type="dxa"/>
            <w:shd w:val="clear" w:color="auto" w:fill="auto"/>
            <w:vAlign w:val="center"/>
            <w:hideMark/>
          </w:tcPr>
          <w:p w14:paraId="7F1FFC91" w14:textId="77777777" w:rsidR="00A75AEE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Código del proceso</w:t>
            </w:r>
            <w:r w:rsidR="005E08A6"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0CC0109" w14:textId="2AB1B957" w:rsidR="00F379A2" w:rsidRPr="00926868" w:rsidRDefault="00073707" w:rsidP="00F379A2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(Aplica solo para PGN)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EA39CF5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El Código del proceso que está adelantando en la PIIP, lo cual se puede consultar en la tabla de procesos pendientes del módulo MIS PROCESOS. </w:t>
            </w:r>
          </w:p>
          <w:p w14:paraId="58886A17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43A3F1D5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Por ejemplo: PL-VR-120101-00xx</w:t>
            </w:r>
          </w:p>
          <w:p w14:paraId="01FA3B43" w14:textId="77777777" w:rsidR="001574CE" w:rsidRPr="00926868" w:rsidRDefault="001574CE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2D507091" w14:textId="204AAB6C" w:rsidR="0013206C" w:rsidRPr="00926868" w:rsidRDefault="0013206C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</w:tc>
      </w:tr>
      <w:tr w:rsidR="00190F8B" w:rsidRPr="00926868" w14:paraId="3F63CA42" w14:textId="77777777" w:rsidTr="00223A96">
        <w:trPr>
          <w:trHeight w:val="1493"/>
        </w:trPr>
        <w:tc>
          <w:tcPr>
            <w:tcW w:w="4111" w:type="dxa"/>
            <w:shd w:val="clear" w:color="auto" w:fill="auto"/>
            <w:vAlign w:val="center"/>
          </w:tcPr>
          <w:p w14:paraId="2F9624F7" w14:textId="77777777" w:rsidR="007066D3" w:rsidRPr="00926868" w:rsidRDefault="00A8721B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trámite presupuestal </w:t>
            </w:r>
          </w:p>
          <w:p w14:paraId="7C5C514A" w14:textId="6BE0F14E" w:rsidR="00190F8B" w:rsidRPr="00207E6F" w:rsidRDefault="00A8721B" w:rsidP="00F379A2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</w:pPr>
            <w:r w:rsidRPr="00207E6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339BDC" w14:textId="44D73637" w:rsidR="00190F8B" w:rsidRPr="00926868" w:rsidRDefault="00BE2FE3" w:rsidP="00BE2FE3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El Código generado con el rol presupuesto preliminar (PGN) </w:t>
            </w:r>
            <w:r w:rsidR="00223A96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o rol </w:t>
            </w:r>
            <w:r w:rsidR="00661446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proyecto </w:t>
            </w:r>
            <w:r w:rsidR="00223A96"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PPTO (Territorio)</w:t>
            </w:r>
          </w:p>
          <w:p w14:paraId="374A5BB6" w14:textId="77777777" w:rsidR="00223A96" w:rsidRPr="00926868" w:rsidRDefault="00223A96" w:rsidP="00BE2FE3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7CA775EC" w14:textId="22848C71" w:rsidR="00223A96" w:rsidRPr="00926868" w:rsidRDefault="00223A96" w:rsidP="00BE2FE3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 xml:space="preserve">En entidad étnica, en el caso de solicitudes relacionadas con capacitación en formulación de proyectos a ejecutarse con recursos AESGPRI indicar </w:t>
            </w: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u w:val="single"/>
                <w:lang w:eastAsia="es-CO"/>
              </w:rPr>
              <w:t>No aplica</w:t>
            </w:r>
          </w:p>
        </w:tc>
      </w:tr>
      <w:tr w:rsidR="00F379A2" w:rsidRPr="00926868" w14:paraId="734BA06D" w14:textId="77777777" w:rsidTr="3A2B0C45">
        <w:trPr>
          <w:trHeight w:val="1773"/>
        </w:trPr>
        <w:tc>
          <w:tcPr>
            <w:tcW w:w="4111" w:type="dxa"/>
            <w:shd w:val="clear" w:color="auto" w:fill="auto"/>
            <w:vAlign w:val="center"/>
            <w:hideMark/>
          </w:tcPr>
          <w:p w14:paraId="1B924665" w14:textId="77777777" w:rsidR="00F379A2" w:rsidRPr="00926868" w:rsidRDefault="00F379A2" w:rsidP="00F379A2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Descripción detallada de la solicitud: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9648697" w14:textId="77777777" w:rsidR="00437AA0" w:rsidRDefault="00437AA0" w:rsidP="00A37D4E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709838AA" w14:textId="2505C508" w:rsidR="00A37D4E" w:rsidRPr="00926868" w:rsidRDefault="00A37D4E" w:rsidP="00A37D4E">
            <w:pPr>
              <w:jc w:val="both"/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En entidad étnica, en el caso de solicitudes relacionadas con capacitación en formulación de proyectos a ejecutarse con recursos AESGPRI proporcionar la siguiente información adicional:</w:t>
            </w:r>
          </w:p>
          <w:p w14:paraId="1AC2C8E5" w14:textId="77777777" w:rsidR="00A37D4E" w:rsidRPr="00926868" w:rsidRDefault="00A37D4E" w:rsidP="00A37D4E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Temática de la capacitación</w:t>
            </w:r>
          </w:p>
          <w:p w14:paraId="3DA1CBD6" w14:textId="77777777" w:rsidR="00A37D4E" w:rsidRPr="00926868" w:rsidRDefault="00A37D4E" w:rsidP="00A37D4E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Modalidad sugerida: Virtual/presencial</w:t>
            </w:r>
          </w:p>
          <w:p w14:paraId="0315B7FF" w14:textId="77777777" w:rsidR="00A37D4E" w:rsidRPr="00926868" w:rsidRDefault="00A37D4E" w:rsidP="00A37D4E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Fecha y hora sugerida</w:t>
            </w:r>
          </w:p>
          <w:p w14:paraId="734070A6" w14:textId="77777777" w:rsidR="00A37D4E" w:rsidRPr="00926868" w:rsidRDefault="00A37D4E" w:rsidP="00A37D4E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Intensidad horaria sugerida (mínimo 2 horas, máximo 6 horas)</w:t>
            </w:r>
          </w:p>
          <w:p w14:paraId="0A2E874C" w14:textId="77777777" w:rsidR="00A37D4E" w:rsidRPr="00926868" w:rsidRDefault="00A37D4E" w:rsidP="00A37D4E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Número total de personas que asistirán (Mínimo 10 asistentes)</w:t>
            </w:r>
          </w:p>
          <w:p w14:paraId="360923E2" w14:textId="77777777" w:rsidR="00A37D4E" w:rsidRPr="00926868" w:rsidRDefault="00A37D4E" w:rsidP="00A37D4E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  <w:t>Entidad(es) étnica(s) que estará(n) representada(s)</w:t>
            </w:r>
          </w:p>
          <w:p w14:paraId="7E79989E" w14:textId="77777777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  <w:p w14:paraId="55A342EF" w14:textId="53DEC41F" w:rsidR="00F379A2" w:rsidRPr="00926868" w:rsidRDefault="00F379A2" w:rsidP="00F379A2">
            <w:pPr>
              <w:rPr>
                <w:rFonts w:ascii="Verdana" w:eastAsia="Times New Roman" w:hAnsi="Verdana" w:cs="Calibri"/>
                <w:i/>
                <w:iCs/>
                <w:color w:val="A6A6A6" w:themeColor="background1" w:themeShade="A6"/>
                <w:sz w:val="16"/>
                <w:szCs w:val="16"/>
                <w:lang w:eastAsia="es-CO"/>
              </w:rPr>
            </w:pPr>
          </w:p>
        </w:tc>
      </w:tr>
      <w:tr w:rsidR="00F379A2" w:rsidRPr="00926868" w14:paraId="4D6ABFDD" w14:textId="77777777" w:rsidTr="3A2B0C45">
        <w:trPr>
          <w:trHeight w:val="533"/>
        </w:trPr>
        <w:tc>
          <w:tcPr>
            <w:tcW w:w="10207" w:type="dxa"/>
            <w:gridSpan w:val="2"/>
            <w:shd w:val="clear" w:color="auto" w:fill="F3D039"/>
            <w:vAlign w:val="center"/>
          </w:tcPr>
          <w:p w14:paraId="6A4AAA0E" w14:textId="685E37B1" w:rsidR="00F379A2" w:rsidRPr="00926868" w:rsidRDefault="00F379A2" w:rsidP="00F379A2">
            <w:pPr>
              <w:jc w:val="center"/>
              <w:rPr>
                <w:rFonts w:ascii="Verdana" w:eastAsia="Times New Roman" w:hAnsi="Verdana" w:cs="Calibri"/>
                <w:i/>
                <w:iCs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s-CO"/>
              </w:rPr>
              <w:t>IMÁGENES DEL CASO</w:t>
            </w:r>
          </w:p>
        </w:tc>
      </w:tr>
      <w:tr w:rsidR="00F379A2" w:rsidRPr="00926868" w14:paraId="6009088D" w14:textId="77777777" w:rsidTr="00E9453D">
        <w:trPr>
          <w:trHeight w:val="6964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8DCF753" w14:textId="5573393E" w:rsidR="003469E0" w:rsidRPr="00926868" w:rsidRDefault="00F379A2" w:rsidP="003469E0">
            <w:pPr>
              <w:jc w:val="center"/>
              <w:rPr>
                <w:rFonts w:ascii="Verdana" w:eastAsia="Times New Roman" w:hAnsi="Verdana" w:cs="Calibr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926868">
              <w:rPr>
                <w:rFonts w:ascii="Verdana" w:eastAsia="Times New Roman" w:hAnsi="Verdana" w:cs="Calibr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Anexar las imágenes del caso presentado, en pantalla completa, legibles e incluyendo la fecha de captura.</w:t>
            </w:r>
          </w:p>
        </w:tc>
      </w:tr>
    </w:tbl>
    <w:p w14:paraId="2C7C9FBD" w14:textId="512166A9" w:rsidR="00D76EDF" w:rsidRPr="003D47CB" w:rsidRDefault="00D76EDF" w:rsidP="00D76EDF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</w:p>
    <w:p w14:paraId="4408DA2F" w14:textId="1D7FA11F" w:rsidR="00D76EDF" w:rsidRDefault="00D76EDF" w:rsidP="00D76EDF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  <w:r w:rsidRPr="003D47CB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lastRenderedPageBreak/>
        <w:t>Nota 1.</w:t>
      </w:r>
      <w:r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En caso de venir incompleta la información no se podrá dar trámite a su solicitud, aplica para todos los usuarios.</w:t>
      </w:r>
      <w:r w:rsidR="00293C63"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La información diligenciada debe corresponder </w:t>
      </w:r>
      <w:r w:rsidR="00293C63" w:rsidRPr="003D47CB">
        <w:rPr>
          <w:rFonts w:ascii="Verdana" w:eastAsia="Calibri" w:hAnsi="Verdana" w:cs="Calibri"/>
          <w:noProof/>
          <w:sz w:val="20"/>
          <w:szCs w:val="20"/>
          <w:u w:val="single"/>
          <w:lang w:eastAsia="es-CO"/>
        </w:rPr>
        <w:t>únicamente</w:t>
      </w:r>
      <w:r w:rsidR="00293C63"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al usuario que presenta el inconveniente en el aplicativo. </w:t>
      </w:r>
    </w:p>
    <w:p w14:paraId="764C4D06" w14:textId="77777777" w:rsidR="004A1DFA" w:rsidRPr="003D47CB" w:rsidRDefault="004A1DFA" w:rsidP="00D76EDF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</w:p>
    <w:p w14:paraId="22A707F8" w14:textId="4DF53847" w:rsidR="00D76EDF" w:rsidRDefault="00D76EDF" w:rsidP="00D76EDF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  <w:r w:rsidRPr="003D47CB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Nota 2.</w:t>
      </w:r>
      <w:r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Las respuestas irán dirigidas al </w:t>
      </w:r>
      <w:r w:rsidRPr="003D47CB">
        <w:rPr>
          <w:rFonts w:ascii="Verdana" w:eastAsia="Calibri" w:hAnsi="Verdana" w:cs="Calibri"/>
          <w:noProof/>
          <w:sz w:val="20"/>
          <w:szCs w:val="20"/>
          <w:u w:val="single"/>
          <w:lang w:eastAsia="es-CO"/>
        </w:rPr>
        <w:t xml:space="preserve">correo </w:t>
      </w:r>
      <w:r w:rsidR="005130A0" w:rsidRPr="003D47CB">
        <w:rPr>
          <w:rFonts w:ascii="Verdana" w:eastAsia="Calibri" w:hAnsi="Verdana" w:cs="Calibri"/>
          <w:noProof/>
          <w:sz w:val="20"/>
          <w:szCs w:val="20"/>
          <w:u w:val="single"/>
          <w:lang w:eastAsia="es-CO"/>
        </w:rPr>
        <w:t xml:space="preserve">electronico </w:t>
      </w:r>
      <w:r w:rsidR="005B4414" w:rsidRPr="003D47CB">
        <w:rPr>
          <w:rFonts w:ascii="Verdana" w:eastAsia="Calibri" w:hAnsi="Verdana" w:cs="Calibri"/>
          <w:noProof/>
          <w:sz w:val="20"/>
          <w:szCs w:val="20"/>
          <w:u w:val="single"/>
          <w:lang w:eastAsia="es-CO"/>
        </w:rPr>
        <w:t>del remitente</w:t>
      </w:r>
      <w:r w:rsidR="005130A0"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. </w:t>
      </w:r>
    </w:p>
    <w:p w14:paraId="26056745" w14:textId="77777777" w:rsidR="004A1DFA" w:rsidRPr="003D47CB" w:rsidRDefault="004A1DFA" w:rsidP="00D76EDF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</w:p>
    <w:p w14:paraId="3CDDCA07" w14:textId="2FD7F6CC" w:rsidR="00510601" w:rsidRDefault="00D76EDF" w:rsidP="00293C63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  <w:r w:rsidRPr="003D47CB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Nota 3</w:t>
      </w:r>
      <w:r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>. Toda solicitud requiere un tiempo de análisis de acuerdo con su categoría y complejidad, este tiempo puede ir de 1 a 3 días hábiles</w:t>
      </w:r>
      <w:r w:rsidR="00320444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en </w:t>
      </w:r>
      <w:r w:rsidR="00216343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casos de tipo </w:t>
      </w:r>
      <w:r w:rsidR="004055D8">
        <w:rPr>
          <w:rFonts w:ascii="Verdana" w:eastAsia="Calibri" w:hAnsi="Verdana" w:cs="Calibri"/>
          <w:noProof/>
          <w:sz w:val="20"/>
          <w:szCs w:val="20"/>
          <w:lang w:eastAsia="es-CO"/>
        </w:rPr>
        <w:t>p</w:t>
      </w:r>
      <w:r w:rsidR="004A0C23">
        <w:rPr>
          <w:rFonts w:ascii="Verdana" w:eastAsia="Calibri" w:hAnsi="Verdana" w:cs="Calibri"/>
          <w:noProof/>
          <w:sz w:val="20"/>
          <w:szCs w:val="20"/>
          <w:lang w:eastAsia="es-CO"/>
        </w:rPr>
        <w:t>rocedimental</w:t>
      </w:r>
      <w:r w:rsidR="004055D8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o </w:t>
      </w:r>
      <w:r w:rsidR="003F0A70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incidentes </w:t>
      </w:r>
      <w:r w:rsidR="004055D8">
        <w:rPr>
          <w:rFonts w:ascii="Verdana" w:eastAsia="Calibri" w:hAnsi="Verdana" w:cs="Calibri"/>
          <w:noProof/>
          <w:sz w:val="20"/>
          <w:szCs w:val="20"/>
          <w:lang w:eastAsia="es-CO"/>
        </w:rPr>
        <w:t>de plataforma</w:t>
      </w:r>
      <w:r w:rsidR="00A86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, y </w:t>
      </w:r>
      <w:r w:rsidR="00BF2983"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de 1 </w:t>
      </w:r>
      <w:r w:rsidR="000855D2"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a 30 días hábiles en </w:t>
      </w:r>
      <w:r w:rsidR="004A0C23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temas conceptuales o errores que impliquen </w:t>
      </w:r>
      <w:r w:rsidR="00A86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nuevos </w:t>
      </w:r>
      <w:r w:rsidR="004A0C23">
        <w:rPr>
          <w:rFonts w:ascii="Verdana" w:eastAsia="Calibri" w:hAnsi="Verdana" w:cs="Calibri"/>
          <w:noProof/>
          <w:sz w:val="20"/>
          <w:szCs w:val="20"/>
          <w:lang w:eastAsia="es-CO"/>
        </w:rPr>
        <w:t>desarroll</w:t>
      </w:r>
      <w:r w:rsidR="00A867CB">
        <w:rPr>
          <w:rFonts w:ascii="Verdana" w:eastAsia="Calibri" w:hAnsi="Verdana" w:cs="Calibri"/>
          <w:noProof/>
          <w:sz w:val="20"/>
          <w:szCs w:val="20"/>
          <w:lang w:eastAsia="es-CO"/>
        </w:rPr>
        <w:t>os</w:t>
      </w:r>
      <w:r w:rsidR="003F0A70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. </w:t>
      </w:r>
      <w:bookmarkEnd w:id="0"/>
    </w:p>
    <w:p w14:paraId="4DB0179F" w14:textId="77777777" w:rsidR="00A42859" w:rsidRPr="003D47CB" w:rsidRDefault="00A42859" w:rsidP="00293C63">
      <w:pPr>
        <w:jc w:val="both"/>
        <w:rPr>
          <w:rFonts w:ascii="Verdana" w:eastAsia="Calibri" w:hAnsi="Verdana" w:cs="Calibri"/>
          <w:noProof/>
          <w:sz w:val="20"/>
          <w:szCs w:val="20"/>
          <w:lang w:eastAsia="es-CO"/>
        </w:rPr>
      </w:pPr>
    </w:p>
    <w:p w14:paraId="7939B905" w14:textId="6C62281F" w:rsidR="00DD5B17" w:rsidRPr="003D47CB" w:rsidRDefault="00DD5B17" w:rsidP="00DD5B17">
      <w:pPr>
        <w:jc w:val="both"/>
        <w:rPr>
          <w:rFonts w:ascii="Verdana" w:hAnsi="Verdana"/>
          <w:sz w:val="20"/>
          <w:szCs w:val="20"/>
        </w:rPr>
      </w:pPr>
      <w:r w:rsidRPr="003D47CB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 xml:space="preserve">Nota </w:t>
      </w:r>
      <w:r w:rsidR="00906F95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4</w:t>
      </w:r>
      <w:r w:rsidRPr="003D47CB">
        <w:rPr>
          <w:rFonts w:ascii="Verdana" w:eastAsia="Calibri" w:hAnsi="Verdana" w:cs="Calibri"/>
          <w:b/>
          <w:bCs/>
          <w:noProof/>
          <w:sz w:val="20"/>
          <w:szCs w:val="20"/>
          <w:lang w:eastAsia="es-CO"/>
        </w:rPr>
        <w:t>.</w:t>
      </w:r>
      <w:r w:rsidRPr="003D47CB">
        <w:rPr>
          <w:rFonts w:ascii="Verdana" w:eastAsia="Calibri" w:hAnsi="Verdana" w:cs="Calibri"/>
          <w:noProof/>
          <w:sz w:val="20"/>
          <w:szCs w:val="20"/>
          <w:lang w:eastAsia="es-CO"/>
        </w:rPr>
        <w:t xml:space="preserve"> En caso de situaciones donde el inconveniente se presenta en varios roles, se debe reportar el documento de identitad de las personas asociadas a tal proceso.</w:t>
      </w:r>
    </w:p>
    <w:p w14:paraId="38FA6677" w14:textId="77777777" w:rsidR="00DD5B17" w:rsidRPr="003D47CB" w:rsidRDefault="00DD5B17" w:rsidP="00293C63">
      <w:pPr>
        <w:jc w:val="both"/>
        <w:rPr>
          <w:rFonts w:ascii="Verdana" w:hAnsi="Verdana"/>
          <w:sz w:val="20"/>
          <w:szCs w:val="20"/>
        </w:rPr>
      </w:pPr>
    </w:p>
    <w:sectPr w:rsidR="00DD5B17" w:rsidRPr="003D47C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D6E0" w14:textId="77777777" w:rsidR="00DA65D8" w:rsidRDefault="00DA65D8" w:rsidP="00510601">
      <w:r>
        <w:separator/>
      </w:r>
    </w:p>
  </w:endnote>
  <w:endnote w:type="continuationSeparator" w:id="0">
    <w:p w14:paraId="45AB0738" w14:textId="77777777" w:rsidR="00DA65D8" w:rsidRDefault="00DA65D8" w:rsidP="005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4999" w14:textId="77777777" w:rsidR="00DA65D8" w:rsidRDefault="00DA65D8" w:rsidP="00510601">
      <w:r>
        <w:separator/>
      </w:r>
    </w:p>
  </w:footnote>
  <w:footnote w:type="continuationSeparator" w:id="0">
    <w:p w14:paraId="6BBBA010" w14:textId="77777777" w:rsidR="00DA65D8" w:rsidRDefault="00DA65D8" w:rsidP="0051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57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3"/>
      <w:gridCol w:w="4344"/>
      <w:gridCol w:w="2885"/>
    </w:tblGrid>
    <w:tr w:rsidR="00B11E5A" w:rsidRPr="00510601" w14:paraId="56776A90" w14:textId="77777777" w:rsidTr="00C15DF1">
      <w:trPr>
        <w:cantSplit/>
        <w:trHeight w:val="283"/>
      </w:trPr>
      <w:tc>
        <w:tcPr>
          <w:tcW w:w="1457" w:type="pct"/>
          <w:vMerge w:val="restart"/>
          <w:vAlign w:val="center"/>
        </w:tcPr>
        <w:p w14:paraId="44E6E71C" w14:textId="26B57899" w:rsidR="00B11E5A" w:rsidRPr="00510601" w:rsidRDefault="00AC1549" w:rsidP="00861C62">
          <w:pPr>
            <w:widowControl w:val="0"/>
            <w:autoSpaceDE w:val="0"/>
            <w:autoSpaceDN w:val="0"/>
            <w:spacing w:before="120"/>
            <w:rPr>
              <w:rFonts w:ascii="Arial Narrow" w:eastAsia="Times New Roman" w:hAnsi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22F998F2" wp14:editId="31DFAB9A">
                <wp:simplePos x="0" y="0"/>
                <wp:positionH relativeFrom="column">
                  <wp:posOffset>388620</wp:posOffset>
                </wp:positionH>
                <wp:positionV relativeFrom="paragraph">
                  <wp:posOffset>30480</wp:posOffset>
                </wp:positionV>
                <wp:extent cx="1014095" cy="439420"/>
                <wp:effectExtent l="0" t="0" r="0" b="0"/>
                <wp:wrapNone/>
                <wp:docPr id="193407412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9" w:type="pct"/>
          <w:vMerge w:val="restart"/>
          <w:vAlign w:val="center"/>
        </w:tcPr>
        <w:p w14:paraId="28714907" w14:textId="632B9493" w:rsidR="00B11E5A" w:rsidRPr="00510601" w:rsidRDefault="00B11E5A" w:rsidP="00861C62">
          <w:pPr>
            <w:widowControl w:val="0"/>
            <w:autoSpaceDE w:val="0"/>
            <w:autoSpaceDN w:val="0"/>
            <w:spacing w:before="120"/>
            <w:rPr>
              <w:rFonts w:ascii="Arial Narrow" w:eastAsia="Times New Roman" w:hAnsi="Arial Narrow"/>
              <w:sz w:val="24"/>
              <w:szCs w:val="24"/>
            </w:rPr>
          </w:pPr>
        </w:p>
      </w:tc>
      <w:tc>
        <w:tcPr>
          <w:tcW w:w="1414" w:type="pct"/>
          <w:vAlign w:val="center"/>
        </w:tcPr>
        <w:p w14:paraId="1D0B52E2" w14:textId="766684D3" w:rsidR="00B11E5A" w:rsidRPr="00510601" w:rsidRDefault="00B11E5A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16"/>
              <w:szCs w:val="16"/>
            </w:rPr>
            <w:t>Enero 2024</w:t>
          </w:r>
        </w:p>
      </w:tc>
    </w:tr>
    <w:tr w:rsidR="00B11E5A" w:rsidRPr="00510601" w14:paraId="07C6E054" w14:textId="77777777" w:rsidTr="00C15DF1">
      <w:trPr>
        <w:cantSplit/>
        <w:trHeight w:val="186"/>
      </w:trPr>
      <w:tc>
        <w:tcPr>
          <w:tcW w:w="1457" w:type="pct"/>
          <w:vMerge/>
          <w:vAlign w:val="center"/>
        </w:tcPr>
        <w:p w14:paraId="6D846869" w14:textId="77777777" w:rsidR="00B11E5A" w:rsidRPr="00510601" w:rsidRDefault="00B11E5A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</w:p>
      </w:tc>
      <w:tc>
        <w:tcPr>
          <w:tcW w:w="2129" w:type="pct"/>
          <w:vMerge/>
          <w:vAlign w:val="center"/>
        </w:tcPr>
        <w:p w14:paraId="36967236" w14:textId="10C1952C" w:rsidR="00B11E5A" w:rsidRPr="00510601" w:rsidRDefault="00B11E5A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</w:p>
      </w:tc>
      <w:tc>
        <w:tcPr>
          <w:tcW w:w="1414" w:type="pct"/>
          <w:vAlign w:val="center"/>
        </w:tcPr>
        <w:p w14:paraId="44A84E0B" w14:textId="4CE1D1D1" w:rsidR="00B11E5A" w:rsidRPr="00510601" w:rsidRDefault="00B11E5A" w:rsidP="00510601">
          <w:pPr>
            <w:widowControl w:val="0"/>
            <w:autoSpaceDE w:val="0"/>
            <w:autoSpaceDN w:val="0"/>
            <w:spacing w:before="120"/>
            <w:jc w:val="both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16"/>
              <w:szCs w:val="16"/>
            </w:rPr>
            <w:t>Versión 3.0</w:t>
          </w:r>
        </w:p>
      </w:tc>
    </w:tr>
  </w:tbl>
  <w:p w14:paraId="42935461" w14:textId="19EFA864" w:rsidR="00510601" w:rsidRPr="00510601" w:rsidRDefault="00EB4CF5" w:rsidP="007025A1">
    <w:pPr>
      <w:pStyle w:val="Encabezado"/>
      <w:ind w:left="-851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FF5D613" wp14:editId="5F12EEE6">
          <wp:simplePos x="0" y="0"/>
          <wp:positionH relativeFrom="margin">
            <wp:posOffset>1905000</wp:posOffset>
          </wp:positionH>
          <wp:positionV relativeFrom="paragraph">
            <wp:posOffset>-52070</wp:posOffset>
          </wp:positionV>
          <wp:extent cx="1895475" cy="515620"/>
          <wp:effectExtent l="0" t="0" r="0" b="0"/>
          <wp:wrapNone/>
          <wp:docPr id="1282316425" name="Imagen 1282316425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316913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7" t="21188" r="8679" b="21976"/>
                  <a:stretch/>
                </pic:blipFill>
                <pic:spPr bwMode="auto">
                  <a:xfrm>
                    <a:off x="0" y="0"/>
                    <a:ext cx="18954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B1D"/>
    <w:multiLevelType w:val="hybridMultilevel"/>
    <w:tmpl w:val="9EC0D3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93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DF"/>
    <w:rsid w:val="0002709F"/>
    <w:rsid w:val="0003695E"/>
    <w:rsid w:val="00043F6F"/>
    <w:rsid w:val="00066990"/>
    <w:rsid w:val="00073707"/>
    <w:rsid w:val="00075D24"/>
    <w:rsid w:val="000855D2"/>
    <w:rsid w:val="00096152"/>
    <w:rsid w:val="000B62A7"/>
    <w:rsid w:val="000C25C0"/>
    <w:rsid w:val="000D680F"/>
    <w:rsid w:val="000E0A58"/>
    <w:rsid w:val="000F07CA"/>
    <w:rsid w:val="00116123"/>
    <w:rsid w:val="00131626"/>
    <w:rsid w:val="0013206C"/>
    <w:rsid w:val="00137AA1"/>
    <w:rsid w:val="001523A4"/>
    <w:rsid w:val="00156B2E"/>
    <w:rsid w:val="001574CE"/>
    <w:rsid w:val="00187E07"/>
    <w:rsid w:val="001907D5"/>
    <w:rsid w:val="00190F8B"/>
    <w:rsid w:val="001A0E2C"/>
    <w:rsid w:val="001A16F6"/>
    <w:rsid w:val="001E2BEB"/>
    <w:rsid w:val="001E6B40"/>
    <w:rsid w:val="001F0318"/>
    <w:rsid w:val="00207E6F"/>
    <w:rsid w:val="00216343"/>
    <w:rsid w:val="00223A96"/>
    <w:rsid w:val="00232B6D"/>
    <w:rsid w:val="002338B4"/>
    <w:rsid w:val="002338B6"/>
    <w:rsid w:val="00235424"/>
    <w:rsid w:val="00244D22"/>
    <w:rsid w:val="00250BC9"/>
    <w:rsid w:val="0027741A"/>
    <w:rsid w:val="00277A11"/>
    <w:rsid w:val="002839F3"/>
    <w:rsid w:val="00293C63"/>
    <w:rsid w:val="002A0B75"/>
    <w:rsid w:val="002B60CB"/>
    <w:rsid w:val="002B6B31"/>
    <w:rsid w:val="003052A0"/>
    <w:rsid w:val="00312CA3"/>
    <w:rsid w:val="00320444"/>
    <w:rsid w:val="003249E1"/>
    <w:rsid w:val="003469E0"/>
    <w:rsid w:val="00373E91"/>
    <w:rsid w:val="00381C4D"/>
    <w:rsid w:val="003B49EB"/>
    <w:rsid w:val="003B7EA9"/>
    <w:rsid w:val="003C399E"/>
    <w:rsid w:val="003D2F5B"/>
    <w:rsid w:val="003D47CB"/>
    <w:rsid w:val="003F0A70"/>
    <w:rsid w:val="003F4B51"/>
    <w:rsid w:val="00404386"/>
    <w:rsid w:val="004055D8"/>
    <w:rsid w:val="00406BE7"/>
    <w:rsid w:val="00436D31"/>
    <w:rsid w:val="00437AA0"/>
    <w:rsid w:val="00463C82"/>
    <w:rsid w:val="004A0C23"/>
    <w:rsid w:val="004A1DFA"/>
    <w:rsid w:val="004C08C1"/>
    <w:rsid w:val="004C41E3"/>
    <w:rsid w:val="004C508B"/>
    <w:rsid w:val="004E2696"/>
    <w:rsid w:val="004E385D"/>
    <w:rsid w:val="00510601"/>
    <w:rsid w:val="005130A0"/>
    <w:rsid w:val="0052090D"/>
    <w:rsid w:val="00521517"/>
    <w:rsid w:val="00553801"/>
    <w:rsid w:val="00566CB3"/>
    <w:rsid w:val="00574CEF"/>
    <w:rsid w:val="00574EED"/>
    <w:rsid w:val="00586300"/>
    <w:rsid w:val="0059600E"/>
    <w:rsid w:val="00596F30"/>
    <w:rsid w:val="00597C17"/>
    <w:rsid w:val="005A19CC"/>
    <w:rsid w:val="005B4414"/>
    <w:rsid w:val="005C4E03"/>
    <w:rsid w:val="005D5135"/>
    <w:rsid w:val="005E08A6"/>
    <w:rsid w:val="006006FC"/>
    <w:rsid w:val="00603F7A"/>
    <w:rsid w:val="00616EDC"/>
    <w:rsid w:val="00627C1E"/>
    <w:rsid w:val="00634CE3"/>
    <w:rsid w:val="00640584"/>
    <w:rsid w:val="00642D7C"/>
    <w:rsid w:val="0065084B"/>
    <w:rsid w:val="0065465B"/>
    <w:rsid w:val="00661446"/>
    <w:rsid w:val="00661B62"/>
    <w:rsid w:val="00674969"/>
    <w:rsid w:val="006A629B"/>
    <w:rsid w:val="006D00EA"/>
    <w:rsid w:val="006D05AD"/>
    <w:rsid w:val="006F23D2"/>
    <w:rsid w:val="007025A1"/>
    <w:rsid w:val="007066D3"/>
    <w:rsid w:val="007115CA"/>
    <w:rsid w:val="00742956"/>
    <w:rsid w:val="00761612"/>
    <w:rsid w:val="007661C1"/>
    <w:rsid w:val="007708FA"/>
    <w:rsid w:val="00775DDA"/>
    <w:rsid w:val="00786CE3"/>
    <w:rsid w:val="007A2B4F"/>
    <w:rsid w:val="007A2D4F"/>
    <w:rsid w:val="007B3FA4"/>
    <w:rsid w:val="007C21B7"/>
    <w:rsid w:val="007D0C39"/>
    <w:rsid w:val="007D75EC"/>
    <w:rsid w:val="007F25B9"/>
    <w:rsid w:val="00805297"/>
    <w:rsid w:val="00813B16"/>
    <w:rsid w:val="0083429D"/>
    <w:rsid w:val="00834899"/>
    <w:rsid w:val="00836D8D"/>
    <w:rsid w:val="008437A2"/>
    <w:rsid w:val="00861C62"/>
    <w:rsid w:val="00865D1F"/>
    <w:rsid w:val="008668B1"/>
    <w:rsid w:val="00872A93"/>
    <w:rsid w:val="00890A47"/>
    <w:rsid w:val="008947ED"/>
    <w:rsid w:val="00895816"/>
    <w:rsid w:val="008D72AB"/>
    <w:rsid w:val="008E51B9"/>
    <w:rsid w:val="008F2AD1"/>
    <w:rsid w:val="008F2F47"/>
    <w:rsid w:val="0090102E"/>
    <w:rsid w:val="00906F95"/>
    <w:rsid w:val="00926868"/>
    <w:rsid w:val="00933233"/>
    <w:rsid w:val="00954AB8"/>
    <w:rsid w:val="009604B3"/>
    <w:rsid w:val="009706A0"/>
    <w:rsid w:val="009A0CF1"/>
    <w:rsid w:val="009B0DA2"/>
    <w:rsid w:val="009B3C9B"/>
    <w:rsid w:val="009D5541"/>
    <w:rsid w:val="009F03C5"/>
    <w:rsid w:val="009F0565"/>
    <w:rsid w:val="00A0240F"/>
    <w:rsid w:val="00A24150"/>
    <w:rsid w:val="00A37D4E"/>
    <w:rsid w:val="00A42859"/>
    <w:rsid w:val="00A5624B"/>
    <w:rsid w:val="00A64D88"/>
    <w:rsid w:val="00A747F6"/>
    <w:rsid w:val="00A75AEE"/>
    <w:rsid w:val="00A83D9F"/>
    <w:rsid w:val="00A867CB"/>
    <w:rsid w:val="00A8721B"/>
    <w:rsid w:val="00AA2104"/>
    <w:rsid w:val="00AC07A1"/>
    <w:rsid w:val="00AC1549"/>
    <w:rsid w:val="00B00856"/>
    <w:rsid w:val="00B04241"/>
    <w:rsid w:val="00B11E5A"/>
    <w:rsid w:val="00B22247"/>
    <w:rsid w:val="00B31737"/>
    <w:rsid w:val="00B557D9"/>
    <w:rsid w:val="00B611FC"/>
    <w:rsid w:val="00B66860"/>
    <w:rsid w:val="00B76E5A"/>
    <w:rsid w:val="00BD551D"/>
    <w:rsid w:val="00BE2FE3"/>
    <w:rsid w:val="00BF2983"/>
    <w:rsid w:val="00C00392"/>
    <w:rsid w:val="00C15DF1"/>
    <w:rsid w:val="00C20DBA"/>
    <w:rsid w:val="00C211E3"/>
    <w:rsid w:val="00C22418"/>
    <w:rsid w:val="00C3229A"/>
    <w:rsid w:val="00C37EE8"/>
    <w:rsid w:val="00C40097"/>
    <w:rsid w:val="00C467FE"/>
    <w:rsid w:val="00C5520A"/>
    <w:rsid w:val="00C74210"/>
    <w:rsid w:val="00C961AB"/>
    <w:rsid w:val="00CA2C6C"/>
    <w:rsid w:val="00CC5ADA"/>
    <w:rsid w:val="00CD294F"/>
    <w:rsid w:val="00CE3870"/>
    <w:rsid w:val="00CF007D"/>
    <w:rsid w:val="00CF6527"/>
    <w:rsid w:val="00D013F0"/>
    <w:rsid w:val="00D02369"/>
    <w:rsid w:val="00D07E34"/>
    <w:rsid w:val="00D24645"/>
    <w:rsid w:val="00D40366"/>
    <w:rsid w:val="00D41E0D"/>
    <w:rsid w:val="00D434B1"/>
    <w:rsid w:val="00D51A7C"/>
    <w:rsid w:val="00D54AAB"/>
    <w:rsid w:val="00D600BD"/>
    <w:rsid w:val="00D76EDF"/>
    <w:rsid w:val="00DA65D8"/>
    <w:rsid w:val="00DB1505"/>
    <w:rsid w:val="00DD5B17"/>
    <w:rsid w:val="00DE4FC4"/>
    <w:rsid w:val="00DF673F"/>
    <w:rsid w:val="00E055AC"/>
    <w:rsid w:val="00E51350"/>
    <w:rsid w:val="00E56CD6"/>
    <w:rsid w:val="00E66562"/>
    <w:rsid w:val="00E77DC6"/>
    <w:rsid w:val="00E9138D"/>
    <w:rsid w:val="00E9453D"/>
    <w:rsid w:val="00EA3510"/>
    <w:rsid w:val="00EA4A6B"/>
    <w:rsid w:val="00EB4CF5"/>
    <w:rsid w:val="00EB5381"/>
    <w:rsid w:val="00EC4153"/>
    <w:rsid w:val="00ED52E9"/>
    <w:rsid w:val="00ED62EB"/>
    <w:rsid w:val="00EF3777"/>
    <w:rsid w:val="00F02D27"/>
    <w:rsid w:val="00F12260"/>
    <w:rsid w:val="00F2482D"/>
    <w:rsid w:val="00F24C75"/>
    <w:rsid w:val="00F27A1D"/>
    <w:rsid w:val="00F375DC"/>
    <w:rsid w:val="00F379A2"/>
    <w:rsid w:val="00F41525"/>
    <w:rsid w:val="00F67A7C"/>
    <w:rsid w:val="00FC1FCD"/>
    <w:rsid w:val="00FC648C"/>
    <w:rsid w:val="00FD2CC3"/>
    <w:rsid w:val="00FD695A"/>
    <w:rsid w:val="00FE04EB"/>
    <w:rsid w:val="066E661B"/>
    <w:rsid w:val="18F6F9C8"/>
    <w:rsid w:val="20A8B6CD"/>
    <w:rsid w:val="35F78934"/>
    <w:rsid w:val="3A2B0C45"/>
    <w:rsid w:val="4FD872B3"/>
    <w:rsid w:val="5D4E85AB"/>
    <w:rsid w:val="5F7FCD39"/>
    <w:rsid w:val="696DD6AE"/>
    <w:rsid w:val="7A77B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F5E99"/>
  <w15:chartTrackingRefBased/>
  <w15:docId w15:val="{01486EEE-573E-4423-9AAF-7B0B06F1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601"/>
  </w:style>
  <w:style w:type="paragraph" w:styleId="Piedepgina">
    <w:name w:val="footer"/>
    <w:basedOn w:val="Normal"/>
    <w:link w:val="PiedepginaCar"/>
    <w:uiPriority w:val="99"/>
    <w:unhideWhenUsed/>
    <w:rsid w:val="00510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601"/>
  </w:style>
  <w:style w:type="paragraph" w:styleId="Textoindependiente">
    <w:name w:val="Body Text"/>
    <w:basedOn w:val="Normal"/>
    <w:link w:val="TextoindependienteCar"/>
    <w:uiPriority w:val="1"/>
    <w:qFormat/>
    <w:rsid w:val="00510601"/>
    <w:pPr>
      <w:widowControl w:val="0"/>
      <w:autoSpaceDE w:val="0"/>
      <w:autoSpaceDN w:val="0"/>
      <w:spacing w:before="120"/>
      <w:jc w:val="both"/>
    </w:pPr>
    <w:rPr>
      <w:rFonts w:eastAsia="Times New Roman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0601"/>
    <w:rPr>
      <w:rFonts w:eastAsia="Times New Roman" w:cs="Calibr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C4E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E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E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E0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437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7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3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ortepiip@dnp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1108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Cortes</dc:creator>
  <cp:keywords/>
  <dc:description/>
  <cp:lastModifiedBy>Paula Andrea Montoya Monroy</cp:lastModifiedBy>
  <cp:revision>29</cp:revision>
  <dcterms:created xsi:type="dcterms:W3CDTF">2023-12-26T03:47:00Z</dcterms:created>
  <dcterms:modified xsi:type="dcterms:W3CDTF">2023-12-29T03:38:00Z</dcterms:modified>
</cp:coreProperties>
</file>